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F" w:rsidRDefault="00DF228B" w:rsidP="00B90D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</w:pPr>
      <w:r>
        <w:t>ENGLISH FIRST ADDITIONAL LANGUAGE</w:t>
      </w:r>
    </w:p>
    <w:p w:rsidR="00DF228B" w:rsidRDefault="00B90D2C" w:rsidP="00B90D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2703527</wp:posOffset>
            </wp:positionH>
            <wp:positionV relativeFrom="paragraph">
              <wp:posOffset>2383</wp:posOffset>
            </wp:positionV>
            <wp:extent cx="527004" cy="520117"/>
            <wp:effectExtent l="19050" t="0" r="6396" b="0"/>
            <wp:wrapNone/>
            <wp:docPr id="2" name="Picture 1" descr="ROSE GR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GR8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04" cy="52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28B">
        <w:t>GRADE 8</w:t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</w:r>
      <w:r w:rsidR="00DF228B">
        <w:tab/>
        <w:t xml:space="preserve"> PAPER 1</w:t>
      </w:r>
    </w:p>
    <w:p w:rsidR="00DF228B" w:rsidRDefault="00DF228B" w:rsidP="00B90D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</w:pPr>
      <w:r>
        <w:t>LANGUAGE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TOTAL 40</w:t>
      </w:r>
    </w:p>
    <w:p w:rsidR="00DF228B" w:rsidRDefault="00DF228B" w:rsidP="00B90D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r>
        <w:t>TIME: 1 HOUR</w:t>
      </w:r>
    </w:p>
    <w:p w:rsidR="00DF228B" w:rsidRDefault="00DF228B" w:rsidP="00DF228B">
      <w:pPr>
        <w:spacing w:after="0"/>
        <w:rPr>
          <w:rFonts w:ascii="Arial" w:hAnsi="Arial"/>
          <w:sz w:val="16"/>
          <w:lang w:val="nl-NL"/>
        </w:rPr>
      </w:pPr>
    </w:p>
    <w:p w:rsidR="00DF228B" w:rsidRPr="008044D4" w:rsidRDefault="00DF228B" w:rsidP="00DF228B">
      <w:pPr>
        <w:spacing w:after="0"/>
        <w:rPr>
          <w:rFonts w:ascii="Arial" w:hAnsi="Arial"/>
          <w:sz w:val="16"/>
        </w:rPr>
      </w:pPr>
    </w:p>
    <w:p w:rsidR="00DF228B" w:rsidRPr="00DF228B" w:rsidRDefault="00DF228B" w:rsidP="00DF228B">
      <w:pPr>
        <w:spacing w:after="0"/>
        <w:rPr>
          <w:rFonts w:ascii="Arial" w:hAnsi="Arial"/>
          <w:b/>
          <w:u w:val="single"/>
          <w:lang w:val="nl-NL"/>
        </w:rPr>
      </w:pPr>
      <w:r w:rsidRPr="00DF228B">
        <w:rPr>
          <w:rFonts w:ascii="Arial" w:hAnsi="Arial"/>
          <w:b/>
          <w:u w:val="single"/>
          <w:lang w:val="nl-NL"/>
        </w:rPr>
        <w:t>INSTRUCTIONS</w:t>
      </w:r>
    </w:p>
    <w:p w:rsidR="00DF228B" w:rsidRPr="00DF228B" w:rsidRDefault="00DF228B" w:rsidP="00DF228B">
      <w:pPr>
        <w:pStyle w:val="ListParagraph"/>
        <w:numPr>
          <w:ilvl w:val="0"/>
          <w:numId w:val="1"/>
        </w:numPr>
        <w:spacing w:after="0"/>
      </w:pPr>
      <w:r>
        <w:rPr>
          <w:rFonts w:ascii="Arial" w:hAnsi="Arial"/>
          <w:lang w:val="nl-NL"/>
        </w:rPr>
        <w:t>This paper consists out of Question 1:</w:t>
      </w:r>
      <w:r w:rsidRPr="00DF228B">
        <w:rPr>
          <w:rFonts w:ascii="Arial" w:hAnsi="Arial"/>
          <w:lang w:val="nl-NL"/>
        </w:rPr>
        <w:t xml:space="preserve">Comprehension (15) </w:t>
      </w:r>
      <w:r>
        <w:rPr>
          <w:rFonts w:ascii="Arial" w:hAnsi="Arial"/>
          <w:lang w:val="nl-NL"/>
        </w:rPr>
        <w:t>and Question 2:</w:t>
      </w:r>
      <w:r w:rsidRPr="00DF228B">
        <w:rPr>
          <w:rFonts w:ascii="Arial" w:hAnsi="Arial"/>
          <w:lang w:val="nl-NL"/>
        </w:rPr>
        <w:t xml:space="preserve"> Language (25)</w:t>
      </w:r>
    </w:p>
    <w:p w:rsidR="00DF228B" w:rsidRPr="00DF228B" w:rsidRDefault="00DF228B" w:rsidP="00DF228B">
      <w:pPr>
        <w:pStyle w:val="ListParagraph"/>
        <w:numPr>
          <w:ilvl w:val="0"/>
          <w:numId w:val="1"/>
        </w:numPr>
        <w:spacing w:after="0"/>
      </w:pPr>
      <w:r>
        <w:rPr>
          <w:rFonts w:ascii="Arial" w:hAnsi="Arial"/>
          <w:lang w:val="nl-NL"/>
        </w:rPr>
        <w:t>Answer all the questions.</w:t>
      </w:r>
    </w:p>
    <w:p w:rsidR="00DF228B" w:rsidRPr="00DF228B" w:rsidRDefault="00DF228B" w:rsidP="00DF228B">
      <w:pPr>
        <w:pStyle w:val="ListParagraph"/>
        <w:numPr>
          <w:ilvl w:val="0"/>
          <w:numId w:val="1"/>
        </w:numPr>
        <w:spacing w:after="0"/>
      </w:pPr>
      <w:r>
        <w:rPr>
          <w:rFonts w:ascii="Arial" w:hAnsi="Arial"/>
          <w:lang w:val="nl-NL"/>
        </w:rPr>
        <w:t>Draw a margin of 2cm on the right hand side of the page.</w:t>
      </w:r>
    </w:p>
    <w:p w:rsidR="00DF228B" w:rsidRPr="00DF228B" w:rsidRDefault="00DF228B" w:rsidP="00DF228B">
      <w:pPr>
        <w:pStyle w:val="ListParagraph"/>
        <w:numPr>
          <w:ilvl w:val="0"/>
          <w:numId w:val="1"/>
        </w:numPr>
        <w:spacing w:after="0"/>
      </w:pPr>
      <w:r>
        <w:rPr>
          <w:rFonts w:ascii="Arial" w:hAnsi="Arial"/>
          <w:lang w:val="nl-NL"/>
        </w:rPr>
        <w:t>Remember to write your name on your answer sheet.</w:t>
      </w:r>
    </w:p>
    <w:p w:rsidR="00DF228B" w:rsidRPr="00DF228B" w:rsidRDefault="00DF228B" w:rsidP="00DF228B">
      <w:pPr>
        <w:pStyle w:val="ListParagraph"/>
        <w:numPr>
          <w:ilvl w:val="0"/>
          <w:numId w:val="1"/>
        </w:numPr>
        <w:spacing w:after="0"/>
      </w:pPr>
      <w:r>
        <w:rPr>
          <w:rFonts w:ascii="Arial" w:hAnsi="Arial"/>
          <w:lang w:val="nl-NL"/>
        </w:rPr>
        <w:t>Staple your answers to the front of your question paper.</w:t>
      </w:r>
    </w:p>
    <w:p w:rsidR="00DF228B" w:rsidRDefault="00DF228B" w:rsidP="00DF228B">
      <w:pPr>
        <w:spacing w:after="0"/>
      </w:pPr>
    </w:p>
    <w:p w:rsidR="00DF228B" w:rsidRDefault="00DF228B" w:rsidP="00DF228B">
      <w:pPr>
        <w:spacing w:after="0"/>
        <w:rPr>
          <w:b/>
          <w:u w:val="single"/>
        </w:rPr>
      </w:pPr>
      <w:r>
        <w:rPr>
          <w:b/>
          <w:u w:val="single"/>
        </w:rPr>
        <w:t>QUESTION 1 – COMPREHENSION</w:t>
      </w:r>
    </w:p>
    <w:p w:rsidR="00DF228B" w:rsidRDefault="00DF228B" w:rsidP="00DF228B">
      <w:pPr>
        <w:spacing w:after="0"/>
        <w:rPr>
          <w:b/>
        </w:rPr>
      </w:pPr>
      <w:r>
        <w:rPr>
          <w:b/>
        </w:rPr>
        <w:t>Read the following passage and answer the questions that follow:</w:t>
      </w:r>
    </w:p>
    <w:p w:rsidR="00DF228B" w:rsidRPr="00FF3EB6" w:rsidRDefault="00A03AEF" w:rsidP="00FF3EB6">
      <w:pPr>
        <w:spacing w:after="0"/>
        <w:jc w:val="center"/>
        <w:rPr>
          <w:rFonts w:ascii="ReservoirGrunge" w:hAnsi="ReservoirGrunge"/>
          <w:sz w:val="48"/>
        </w:rPr>
      </w:pPr>
      <w:r w:rsidRPr="00FF3EB6">
        <w:rPr>
          <w:rFonts w:ascii="ReservoirGrunge" w:hAnsi="ReservoirGrunge"/>
          <w:sz w:val="48"/>
        </w:rPr>
        <w:t>Meet Gregg Sulkin</w:t>
      </w:r>
    </w:p>
    <w:p w:rsidR="00A03AEF" w:rsidRPr="00146295" w:rsidRDefault="00146295" w:rsidP="00146295">
      <w:pPr>
        <w:spacing w:after="0"/>
        <w:jc w:val="right"/>
        <w:rPr>
          <w:b/>
          <w:i/>
        </w:rPr>
      </w:pPr>
      <w:r w:rsidRPr="00146295">
        <w:rPr>
          <w:b/>
          <w:i/>
        </w:rPr>
        <w:t>By Karen Hockey</w:t>
      </w:r>
    </w:p>
    <w:p w:rsidR="00A03AEF" w:rsidRDefault="00A03AEF" w:rsidP="00DF228B">
      <w:pPr>
        <w:spacing w:after="0"/>
        <w:rPr>
          <w:i/>
        </w:rPr>
      </w:pPr>
      <w:r>
        <w:t xml:space="preserve">Disney Channel teen star Greg Sulkin is hoping to follow in the footsteps of the Jonas Brothers in his latest movie </w:t>
      </w:r>
      <w:r>
        <w:rPr>
          <w:i/>
        </w:rPr>
        <w:t>Avalon High.</w:t>
      </w:r>
    </w:p>
    <w:p w:rsidR="00FF3EB6" w:rsidRDefault="00FF3EB6" w:rsidP="00DF228B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52070</wp:posOffset>
            </wp:positionV>
            <wp:extent cx="2807970" cy="3472815"/>
            <wp:effectExtent l="19050" t="0" r="0" b="0"/>
            <wp:wrapSquare wrapText="bothSides"/>
            <wp:docPr id="1" name="Picture 0" descr="Avalon high gregg sulk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lon high gregg sulkin.bmp"/>
                    <pic:cNvPicPr/>
                  </pic:nvPicPr>
                  <pic:blipFill>
                    <a:blip r:embed="rId6" cstate="print"/>
                    <a:srcRect l="27433" r="18651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AEF" w:rsidRDefault="00A03AEF" w:rsidP="00DF228B">
      <w:pPr>
        <w:spacing w:after="0"/>
      </w:pPr>
      <w:r>
        <w:t xml:space="preserve">London-born Gregg, 18, who also stars in </w:t>
      </w:r>
      <w:r>
        <w:rPr>
          <w:i/>
        </w:rPr>
        <w:t>Wizards of Waverly Place</w:t>
      </w:r>
      <w:r>
        <w:t xml:space="preserve"> alongside Selena Gomez, plays quarterback here Will Wagner, who bears more than a passing resemblance to King Arthur.</w:t>
      </w:r>
    </w:p>
    <w:p w:rsidR="00A03AEF" w:rsidRDefault="00A03AEF" w:rsidP="00DF228B">
      <w:pPr>
        <w:spacing w:after="0"/>
      </w:pPr>
      <w:r>
        <w:t>Gregg learned to sword fight and ride horses for the role but his biggests challenge was mastering the rules of American football.</w:t>
      </w:r>
    </w:p>
    <w:p w:rsidR="00FF3EB6" w:rsidRDefault="00FF3EB6" w:rsidP="00DF228B">
      <w:pPr>
        <w:spacing w:after="0"/>
      </w:pPr>
    </w:p>
    <w:p w:rsidR="00A03AEF" w:rsidRDefault="00A03AEF" w:rsidP="00DF228B">
      <w:pPr>
        <w:spacing w:after="0"/>
      </w:pPr>
      <w:r>
        <w:t>“A month before the shoot I learned how to play American football because I’d never played before and I didn’t know what to do,” he reveals. “I picked the ball up and it was a weird shape and I just didn’t have a clue! The quarterback is like the captain of the team and you need to know everything about the game so that wa a challenge, but I loved it. Every take I was learning more about the sport.”</w:t>
      </w:r>
    </w:p>
    <w:p w:rsidR="00FF3EB6" w:rsidRDefault="00FF3EB6" w:rsidP="00DF228B">
      <w:pPr>
        <w:spacing w:after="0"/>
      </w:pPr>
    </w:p>
    <w:p w:rsidR="00A03AEF" w:rsidRDefault="00A03AEF" w:rsidP="00DF228B">
      <w:pPr>
        <w:spacing w:after="0"/>
      </w:pPr>
      <w:r>
        <w:t>Gregg doesn’t want to give away too much, he adds: “Their (Will and Allie’s) friendship blossoms, there is alove triangel and a huge twist at the end. There is never a dull moment!”</w:t>
      </w:r>
    </w:p>
    <w:p w:rsidR="00FF3EB6" w:rsidRDefault="00FF3EB6" w:rsidP="00DF228B">
      <w:pPr>
        <w:spacing w:after="0"/>
      </w:pPr>
    </w:p>
    <w:p w:rsidR="00A03AEF" w:rsidRPr="00A03AEF" w:rsidRDefault="00A03AEF" w:rsidP="00DF228B">
      <w:pPr>
        <w:spacing w:after="0"/>
      </w:pPr>
      <w:r>
        <w:lastRenderedPageBreak/>
        <w:t xml:space="preserve">Gregg hopes viewers enjoy watching </w:t>
      </w:r>
      <w:r>
        <w:rPr>
          <w:i/>
        </w:rPr>
        <w:t>Avalon High</w:t>
      </w:r>
      <w:r>
        <w:t xml:space="preserve"> as much as he enjoyed filming it. “Every teenager will be able to relate to it – it’s about falling in love and out of love, sport, education, relationships … all the kind of things I dealt with my whole childhood. It was a dream job and I embraced every second.</w:t>
      </w:r>
    </w:p>
    <w:p w:rsidR="00DF228B" w:rsidRDefault="00DF228B"/>
    <w:p w:rsidR="00146295" w:rsidRDefault="00146295" w:rsidP="00D8792F">
      <w:pPr>
        <w:pStyle w:val="ListParagraph"/>
        <w:numPr>
          <w:ilvl w:val="1"/>
          <w:numId w:val="2"/>
        </w:numPr>
        <w:spacing w:after="0"/>
      </w:pPr>
      <w:r>
        <w:t>Who is the writer of this article?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1.2</w:t>
      </w:r>
      <w:r>
        <w:tab/>
        <w:t>What is the meaning of the expression “follow in the footsteps”?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1.3</w:t>
      </w:r>
      <w:r>
        <w:tab/>
        <w:t>Where was Gregg Sulkin born?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1.4</w:t>
      </w:r>
      <w:r>
        <w:tab/>
        <w:t xml:space="preserve">What is the name of the character Will Sulkin plays in </w:t>
      </w:r>
      <w:r>
        <w:rPr>
          <w:i/>
        </w:rPr>
        <w:t>Avalon High</w:t>
      </w:r>
      <w:r>
        <w:t>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1.5</w:t>
      </w:r>
      <w:r>
        <w:tab/>
        <w:t>What is the meaning of the expression “bears more than a passing resemblance”?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1.6</w:t>
      </w:r>
      <w:r>
        <w:tab/>
        <w:t>Which TV-show is Gregg Sulkin famous for?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1.7</w:t>
      </w:r>
      <w:r>
        <w:tab/>
        <w:t>What TV-channel broadcasts Gregg Sulkin’s TV show?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1.8</w:t>
      </w:r>
      <w:r>
        <w:tab/>
        <w:t>Gregg had to learn three new skill for his new movie. List the three skills he had to learn and number them 1, 2 and 3.</w:t>
      </w:r>
    </w:p>
    <w:p w:rsidR="00146295" w:rsidRDefault="00146295" w:rsidP="00D8792F">
      <w:pPr>
        <w:spacing w:after="0"/>
        <w:jc w:val="right"/>
      </w:pPr>
      <w:r>
        <w:t>(3)</w:t>
      </w:r>
    </w:p>
    <w:p w:rsidR="00146295" w:rsidRDefault="00146295" w:rsidP="00D8792F">
      <w:pPr>
        <w:spacing w:after="0"/>
      </w:pPr>
      <w:r>
        <w:t>1.9</w:t>
      </w:r>
      <w:r>
        <w:tab/>
        <w:t xml:space="preserve">In the article Gregg uses the phrase “a month before the shoot”. What does </w:t>
      </w:r>
      <w:r w:rsidR="00D8792F">
        <w:t>the word “shoot” refer to?</w:t>
      </w:r>
    </w:p>
    <w:p w:rsidR="00146295" w:rsidRDefault="00146295" w:rsidP="00D8792F">
      <w:pPr>
        <w:spacing w:after="0"/>
        <w:jc w:val="right"/>
      </w:pPr>
      <w:r>
        <w:t>(1)</w:t>
      </w:r>
    </w:p>
    <w:p w:rsidR="00146295" w:rsidRDefault="00146295" w:rsidP="00D8792F">
      <w:pPr>
        <w:spacing w:after="0"/>
      </w:pPr>
      <w:r>
        <w:t>1.10</w:t>
      </w:r>
      <w:r>
        <w:tab/>
      </w:r>
      <w:r w:rsidR="00D8792F">
        <w:t>“Gregg doesn’t want to give away too much, …”. What doesn’t Gregg want to give away?</w:t>
      </w:r>
    </w:p>
    <w:p w:rsidR="00D8792F" w:rsidRDefault="00D8792F" w:rsidP="00D8792F">
      <w:pPr>
        <w:spacing w:after="0"/>
        <w:jc w:val="right"/>
      </w:pPr>
      <w:r>
        <w:t>(1)</w:t>
      </w:r>
    </w:p>
    <w:p w:rsidR="00D8792F" w:rsidRDefault="00D8792F" w:rsidP="00D8792F">
      <w:pPr>
        <w:spacing w:after="0"/>
      </w:pPr>
      <w:r>
        <w:t>1.11</w:t>
      </w:r>
      <w:r>
        <w:tab/>
        <w:t>What happens to a friendship when it “blossoms”?</w:t>
      </w:r>
    </w:p>
    <w:p w:rsidR="00D8792F" w:rsidRDefault="00D8792F" w:rsidP="00D8792F">
      <w:pPr>
        <w:spacing w:after="0"/>
        <w:jc w:val="right"/>
      </w:pPr>
      <w:r>
        <w:t>(1)</w:t>
      </w:r>
    </w:p>
    <w:p w:rsidR="00D8792F" w:rsidRDefault="00D8792F" w:rsidP="00D8792F">
      <w:pPr>
        <w:spacing w:after="0"/>
      </w:pPr>
      <w:r>
        <w:t>1.12</w:t>
      </w:r>
      <w:r>
        <w:tab/>
        <w:t xml:space="preserve">Name two things that the movie </w:t>
      </w:r>
      <w:r>
        <w:rPr>
          <w:i/>
        </w:rPr>
        <w:t>Avalon High</w:t>
      </w:r>
      <w:r>
        <w:t xml:space="preserve"> is about.</w:t>
      </w:r>
    </w:p>
    <w:p w:rsidR="00D8792F" w:rsidRDefault="00D8792F" w:rsidP="00D8792F">
      <w:pPr>
        <w:spacing w:after="0"/>
        <w:jc w:val="right"/>
      </w:pPr>
      <w:r>
        <w:t>(2)</w:t>
      </w:r>
    </w:p>
    <w:p w:rsidR="00D8792F" w:rsidRPr="00D8792F" w:rsidRDefault="00D8792F" w:rsidP="00D8792F">
      <w:pPr>
        <w:spacing w:after="0"/>
        <w:jc w:val="right"/>
      </w:pPr>
      <w:r>
        <w:t>/15/</w:t>
      </w:r>
    </w:p>
    <w:sectPr w:rsidR="00D8792F" w:rsidRPr="00D8792F" w:rsidSect="00D4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eservoirGrung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226D"/>
    <w:multiLevelType w:val="multilevel"/>
    <w:tmpl w:val="E4844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A330050"/>
    <w:multiLevelType w:val="hybridMultilevel"/>
    <w:tmpl w:val="742E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/>
  <w:rsids>
    <w:rsidRoot w:val="00DF228B"/>
    <w:rsid w:val="00146295"/>
    <w:rsid w:val="004D77B0"/>
    <w:rsid w:val="005D50B2"/>
    <w:rsid w:val="008044D4"/>
    <w:rsid w:val="009C1450"/>
    <w:rsid w:val="00A03AEF"/>
    <w:rsid w:val="00A94EED"/>
    <w:rsid w:val="00B90D2C"/>
    <w:rsid w:val="00D43A54"/>
    <w:rsid w:val="00D8792F"/>
    <w:rsid w:val="00DE2FA5"/>
    <w:rsid w:val="00DF0F91"/>
    <w:rsid w:val="00DF228B"/>
    <w:rsid w:val="00E21670"/>
    <w:rsid w:val="00FF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B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5</cp:revision>
  <dcterms:created xsi:type="dcterms:W3CDTF">2011-04-30T12:17:00Z</dcterms:created>
  <dcterms:modified xsi:type="dcterms:W3CDTF">2011-05-01T17:28:00Z</dcterms:modified>
</cp:coreProperties>
</file>